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EEECE1"/>
          <w:spacing w:val="0"/>
          <w:position w:val="0"/>
          <w:sz w:val="6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EEECE1"/>
          <w:spacing w:val="0"/>
          <w:position w:val="0"/>
          <w:sz w:val="65"/>
          <w:shd w:fill="auto" w:val="clear"/>
        </w:rPr>
        <w:t xml:space="preserve">PROJETO TUDO DE BOM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</w:t>
      </w:r>
      <w:r>
        <w:object w:dxaOrig="2921" w:dyaOrig="1682">
          <v:rect xmlns:o="urn:schemas-microsoft-com:office:office" xmlns:v="urn:schemas-microsoft-com:vml" id="rectole0000000000" style="width:146.050000pt;height:84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  <w:t xml:space="preserve">Tema: Alimentação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br/>
        <w:t xml:space="preserve">Professora: Ladjane Beltrame Blasius  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Turma: J1                                                                               </w:t>
        <w:br/>
        <w:t xml:space="preserve">                                                                                            </w:t>
        <w:br/>
        <w:t xml:space="preserve">I- Objeto detonador e Problematização</w:t>
      </w:r>
    </w:p>
    <w:p>
      <w:pPr>
        <w:spacing w:before="100" w:after="1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FFFFFF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2"/>
          <w:shd w:fill="FFFFFF" w:val="clear"/>
        </w:rPr>
        <w:t xml:space="preserve">   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FFFFFF" w:val="clear"/>
        </w:rPr>
        <w:t xml:space="preserve">Observando que algumas crianças têm dificuldades em comer alimentos saudáveis, dando preferencia a alimentos industrializados, que não fazem bem á saúde, considero importante desenvolver um projeto sobre alimentação. Onde destaco a importância de uma boa alimentação para uma vida mais saudável </w:t>
      </w: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FFFFFF" w:val="clear"/>
        </w:rPr>
      </w:pPr>
      <w:r>
        <w:rPr>
          <w:rFonts w:ascii="Georgia" w:hAnsi="Georgia" w:cs="Georgia" w:eastAsia="Georgia"/>
          <w:color w:val="333333"/>
          <w:spacing w:val="0"/>
          <w:position w:val="0"/>
          <w:sz w:val="24"/>
          <w:shd w:fill="FFFFFF" w:val="clear"/>
        </w:rPr>
        <w:t xml:space="preserve">    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FFFFFF" w:val="clear"/>
        </w:rPr>
        <w:t xml:space="preserve">Este projeto visa trabalhar a importância de uma alimentação adequada. Viver melhor e com mais qualidade de vida é imprescindível a todos nós.</w:t>
      </w: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FFFFFF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FFFFFF" w:val="clear"/>
        </w:rPr>
        <w:t xml:space="preserve">    Os alimentos nos fornecem energia e substâncias necessárias para crescer e se desenvolver, para manter as defesas do organismo contra doenças e para realizar atividades como brincar, pular, correr, estudar... Por isso é essencial alimentar-se corretamente para viver e crescer saudável. O ato de se alimentar, além de fornecer nutrientes para a manutenção da vida e da saúde, proporciona conforto ao saciar a fome, contribuindo para a socialização, podendo também ser fonte de inúmeras oportunidades de aprendizagem.</w:t>
      </w: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FFFFFF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FFFFFF" w:val="clear"/>
        </w:rPr>
        <w:t xml:space="preserve">     Conscientizar nossas crianças de que uma alimentação correta na infância é um excelente processo para se evitar a instalação de doenças crônicas, é uma tarefa nossa... Educadores conscientes!  Assim a escola é um espaço privilegiado para a promoção da saúde e desempenha papel fundamental na formação de valores, hábitos e estilos de vida, entre  eles o da alimentação.</w:t>
        <w:br/>
        <w:t xml:space="preserve">    </w:t>
      </w:r>
    </w:p>
    <w:p>
      <w:pPr>
        <w:spacing w:before="0" w:after="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FFFFFF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FFFFFF" w:val="clear"/>
        </w:rPr>
        <w:t xml:space="preserve"> Levando em conta a importância de se trabalhar este tema na Educação Infantil, o Projeto tem por objetivo promover</w:t>
      </w:r>
      <w:r>
        <w:rPr>
          <w:rFonts w:ascii="Georgia" w:hAnsi="Georgia" w:cs="Georgia" w:eastAsia="Georgia"/>
          <w:color w:val="0099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FFFFFF" w:val="clear"/>
        </w:rPr>
        <w:t xml:space="preserve">o consumo de alimentos saudáveis e a consciência de sua contribuição para a promoção da saúde de uma forma atraente, lúdica e educativa.</w:t>
      </w:r>
    </w:p>
    <w:p>
      <w:pPr>
        <w:spacing w:before="0" w:after="0" w:line="276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both"/>
        <w:rPr>
          <w:rFonts w:ascii="Georgia" w:hAnsi="Georgia" w:cs="Georgia" w:eastAsia="Georgia"/>
          <w:b/>
          <w:color w:val="009900"/>
          <w:spacing w:val="0"/>
          <w:position w:val="0"/>
          <w:sz w:val="24"/>
          <w:shd w:fill="FFFFFF" w:val="clear"/>
        </w:rPr>
      </w:pPr>
      <w:r>
        <w:rPr>
          <w:rFonts w:ascii="Georgia" w:hAnsi="Georgia" w:cs="Georgia" w:eastAsia="Georgia"/>
          <w:color w:val="333333"/>
          <w:spacing w:val="0"/>
          <w:position w:val="0"/>
          <w:sz w:val="24"/>
          <w:shd w:fill="FFFFFF" w:val="clear"/>
        </w:rPr>
        <w:t xml:space="preserve"> II-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FFFFFF" w:val="clear"/>
        </w:rPr>
        <w:t xml:space="preserve">Objetivos:</w:t>
      </w:r>
    </w:p>
    <w:p>
      <w:pPr>
        <w:spacing w:before="100" w:after="10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Pesquisar e registrar sobre a alimentação da família;</w:t>
        <w:br/>
        <w:t xml:space="preserve">- Buscar informações em diferentes fontes de forma a verificar e comprovar hipóteses feitas sobre o assunto;</w:t>
        <w:br/>
        <w:t xml:space="preserve">- Identificar semelhanças e diferenças entre os hábitos alimentares dos alunos;</w:t>
        <w:br/>
        <w:t xml:space="preserve">- Refletir sobre as sua ações diárias em relação a sua saúde, o que engloba cuidado e preservação com o meio ambiente e com a higiene;</w:t>
      </w:r>
    </w:p>
    <w:p>
      <w:pPr>
        <w:spacing w:before="100" w:after="100" w:line="276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Valorizar atitudes relacionadas à saúde e ao bem estar individual e coletivo;</w:t>
      </w:r>
    </w:p>
    <w:p>
      <w:pPr>
        <w:spacing w:before="100" w:after="100" w:line="276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Valorizar o momento reservado à alimentação;</w:t>
      </w:r>
    </w:p>
    <w:p>
      <w:pPr>
        <w:spacing w:before="100" w:after="100" w:line="276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Identificar vários tipos de alimentos;</w:t>
      </w:r>
    </w:p>
    <w:p>
      <w:pPr>
        <w:spacing w:before="100" w:after="100" w:line="276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Diferenciar os alimentos que fazem e não fazem bem á saúde;</w:t>
      </w:r>
    </w:p>
    <w:p>
      <w:pPr>
        <w:spacing w:before="100" w:after="100" w:line="276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Incentivar bons hábitos alimentares;</w:t>
      </w:r>
    </w:p>
    <w:p>
      <w:pPr>
        <w:spacing w:before="100" w:after="100" w:line="276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Identificar as preferências alimentares dos alunos;</w:t>
      </w:r>
    </w:p>
    <w:p>
      <w:pPr>
        <w:spacing w:before="100" w:after="100" w:line="276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Trabalhar cores, formas, sabores, textura e temperatura dos alimentos.                                                                                                      </w:t>
      </w:r>
    </w:p>
    <w:p>
      <w:pPr>
        <w:spacing w:before="100" w:after="100" w:line="276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</w:t>
      </w:r>
    </w:p>
    <w:p>
      <w:pPr>
        <w:spacing w:before="100" w:after="10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III- Etapas:</w:t>
        <w:br/>
        <w:t xml:space="preserve">- Conversa e registro (desenhos) sobre a alimentação preferida das crianças;</w:t>
        <w:br/>
        <w:t xml:space="preserve">- Registro dos alimentos mais consumidos na família;</w:t>
        <w:br/>
        <w:t xml:space="preserve">- Identificação de semelhanças e diferenças entre hábitos alimentares dos alunos;</w:t>
        <w:br/>
        <w:t xml:space="preserve">- Construção de charadas que misturem informações sobre formas, cores e tamanhos das frutas, verduras e legumes;</w:t>
        <w:br/>
        <w:t xml:space="preserve">- Construção de jogo da memória a partir de imagens de frutas, verduras e legumes recortadas pelos alunos;</w:t>
      </w:r>
    </w:p>
    <w:p>
      <w:pPr>
        <w:spacing w:before="100" w:after="100" w:line="276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cartaz com os alimentos preferidos das crianças;</w:t>
      </w:r>
    </w:p>
    <w:p>
      <w:pPr>
        <w:spacing w:before="100" w:after="100" w:line="276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Teatro de fantoches;</w:t>
      </w:r>
    </w:p>
    <w:p>
      <w:pPr>
        <w:spacing w:before="100" w:after="10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Fazer frutas com massinha de modelar;</w:t>
        <w:br/>
        <w:t xml:space="preserve">- Identificação de frutas, verduras e legumes através do olfato e tato, utilizando a caixa surpresa;</w:t>
        <w:br/>
        <w:t xml:space="preserve">- Solicitar que cada aluno traga de casa uma fruta, verdura ou legumes e conversar sobre as preferências através da degustação;</w:t>
        <w:br/>
        <w:t xml:space="preserve">- Trabalhar com recorte de frutas, verduras e legumes e pedir que os alunos construam um prato que represente uma alimentação saudável;</w:t>
        <w:br/>
        <w:t xml:space="preserve">- Preparação e degustação de receitas saudáveis;</w:t>
        <w:br/>
        <w:t xml:space="preserve">- Promover pesquisas na internet de figuras e dicas de alimentação saudável;</w:t>
        <w:br/>
        <w:t xml:space="preserve">- Promover concursos de lanches saudáveis;</w:t>
        <w:br/>
        <w:t xml:space="preserve">- Organização de um livro de receitas baseado na história "A Cesta da dona Maricota"  (4sync).</w:t>
        <w:br/>
      </w:r>
    </w:p>
    <w:p>
      <w:pPr>
        <w:spacing w:before="100" w:after="100" w:line="36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IV- Produção Final:</w:t>
        <w:br/>
        <w:t xml:space="preserve">    Visando à socialização dos alunos, o projeto finaliza-se com um piquenique ao ar livre, onde as crianças terão a oportunidade de degustar alimentos saudáveis.</w:t>
      </w:r>
    </w:p>
    <w:p>
      <w:pPr>
        <w:spacing w:before="100" w:after="100" w:line="276"/>
        <w:ind w:right="0" w:left="0" w:firstLine="0"/>
        <w:jc w:val="both"/>
        <w:rPr>
          <w:rFonts w:ascii="Georgia" w:hAnsi="Georgia" w:cs="Georgia" w:eastAsia="Georgia"/>
          <w:color w:val="4E2800"/>
          <w:spacing w:val="0"/>
          <w:position w:val="0"/>
          <w:sz w:val="20"/>
          <w:shd w:fill="auto" w:val="clear"/>
        </w:rPr>
      </w:pPr>
      <w:r>
        <w:rPr>
          <w:rFonts w:ascii="Georgia" w:hAnsi="Georgia" w:cs="Georgia" w:eastAsia="Georgia"/>
          <w:color w:val="4E2800"/>
          <w:spacing w:val="0"/>
          <w:position w:val="0"/>
          <w:sz w:val="20"/>
          <w:shd w:fill="auto" w:val="clear"/>
        </w:rPr>
        <w:t xml:space="preserve">                                                                             </w:t>
      </w:r>
    </w:p>
    <w:p>
      <w:pPr>
        <w:spacing w:before="0" w:after="0" w:line="480"/>
        <w:ind w:right="0" w:left="0" w:firstLine="0"/>
        <w:jc w:val="both"/>
        <w:rPr>
          <w:rFonts w:ascii="Georgia" w:hAnsi="Georgia" w:cs="Georgia" w:eastAsia="Georgia"/>
          <w:color w:val="333333"/>
          <w:spacing w:val="0"/>
          <w:position w:val="0"/>
          <w:sz w:val="20"/>
          <w:shd w:fill="FFFFFF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Avaliação:</w:t>
        <w:br/>
        <w:t xml:space="preserve">    A avaliação ocorrerá de forma coletiva, com a participação do grupo. Neste momento os alunos se posicionarão sobre os pontos positivos e negativos do projeto, traduzida em relatos expostos na sala em espaço especialmente organizado e também através de relatório organizado pela professora.</w:t>
        <w:br/>
      </w:r>
    </w:p>
    <w:p>
      <w:pPr>
        <w:spacing w:before="0" w:after="200" w:line="480"/>
        <w:ind w:right="0" w:left="0" w:firstLine="0"/>
        <w:jc w:val="both"/>
        <w:rPr>
          <w:rFonts w:ascii="Georgia" w:hAnsi="Georgia" w:cs="Georgia" w:eastAsia="Georgia"/>
          <w:color w:val="000000"/>
          <w:spacing w:val="0"/>
          <w:position w:val="0"/>
          <w:sz w:val="20"/>
          <w:shd w:fill="FFFFFF" w:val="clear"/>
        </w:rPr>
      </w:pPr>
      <w:r>
        <w:rPr>
          <w:rFonts w:ascii="Georgia" w:hAnsi="Georgia" w:cs="Georgia" w:eastAsia="Georgia"/>
          <w:color w:val="333333"/>
          <w:spacing w:val="0"/>
          <w:position w:val="0"/>
          <w:sz w:val="20"/>
          <w:shd w:fill="FFFFFF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