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onstantia" w:hAnsi="Constantia" w:cs="Constantia" w:eastAsia="Constantia"/>
          <w:color w:val="auto"/>
          <w:spacing w:val="0"/>
          <w:position w:val="0"/>
          <w:sz w:val="32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32"/>
          <w:shd w:fill="auto" w:val="clear"/>
        </w:rPr>
        <w:t xml:space="preserve">BRINQUEDOS E BRINCADEIRAS DE ONTEM E HOJE</w:t>
      </w:r>
    </w:p>
    <w:p>
      <w:pPr>
        <w:spacing w:before="0" w:after="200" w:line="240"/>
        <w:ind w:right="0" w:left="0" w:firstLine="4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6" w:dyaOrig="1437">
          <v:rect xmlns:o="urn:schemas-microsoft-com:office:office" xmlns:v="urn:schemas-microsoft-com:vml" id="rectole0000000000" style="width:435.300000pt;height:7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4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Professora : Ladjane Beltrame Blasius  </w:t>
      </w:r>
    </w:p>
    <w:p>
      <w:pPr>
        <w:spacing w:before="0" w:after="200" w:line="276"/>
        <w:ind w:right="0" w:left="2880" w:hanging="28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Turma : J1</w:t>
      </w:r>
    </w:p>
    <w:p>
      <w:pPr>
        <w:spacing w:before="0" w:after="200" w:line="276"/>
        <w:ind w:right="0" w:left="28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45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– Objeto detonador e problematização:</w:t>
      </w:r>
    </w:p>
    <w:p>
      <w:pPr>
        <w:spacing w:before="0" w:after="200" w:line="276"/>
        <w:ind w:right="0" w:left="0" w:firstLine="45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Antigamente as crianças não tinham tantos brinquedos como as de hoje e, por isso, tinham que usar mais a criatividade para criá-los.</w:t>
      </w:r>
    </w:p>
    <w:p>
      <w:pPr>
        <w:spacing w:before="0" w:after="200" w:line="276"/>
        <w:ind w:right="0" w:left="0" w:firstLine="63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Usavam tocos de madeira, pedrinhas, legumes e palitos para fazer animais, além de brincadeiras como amarelinha, bolinha de gude, cantigas de roda, passa anel, roda pião, empinar pipa, dentre várias outras e, assim, se divertiram por décadas e décadas. Os tempos mudaram, e com ele vieram os brinquedos eletrônicos  que não exigem a criatividade das crianças, pois elas já encontram tudo pronto.</w:t>
      </w:r>
    </w:p>
    <w:p>
      <w:pPr>
        <w:spacing w:before="0" w:after="200" w:line="276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Através deste projeto pretende-se, resgatar  brinquedos e brincadeiras que já não são usados pelas crianças, conservar a memória e o prazer proporcionados por estas brincadeiras, possibilitando às crianças conhecimento de que brincar não é apenas manusear objetos e jogos eletrônicos, e sim participar da construção do brinquedo, interagindo com colegas e familiares nas brincadeiras e desenvolvendo valores importantes na formação do ser humano ,proporcionando as crianças momentos de convivência saudável amiga, criativa e construtiva, pois através da brincadeira  a criança atribui sentido ao seu mundo, se apropria de conhecimentos que a ajudarão a agir sobre o meio em se encontra.</w:t>
      </w:r>
    </w:p>
    <w:p>
      <w:pPr>
        <w:spacing w:before="0" w:after="200" w:line="276"/>
        <w:ind w:right="0" w:left="0" w:firstLine="45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 o passar dos anos, as brincadeiras foram substituídas por brinquedos industrializados e eletrônicos. A tecnologia transformou o mundo e trouxe a tona brinquedos que não exigem criatividade, muito menos esforço. Hoje as crianças não devem nem saber o que são essas brincadeiras. Será que hoje as crianças conhecem os brinquedos e brincadeiras de antigamente?</w:t>
      </w:r>
    </w:p>
    <w:p>
      <w:pPr>
        <w:spacing w:before="0" w:after="200" w:line="276"/>
        <w:ind w:right="0" w:left="4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Assim, pretendo com este projeto: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Aumentar o repertório de brinquedos e brincadeiras,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Participar de situações de socialização,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Aprender a brincar respeitando regras e limites,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Construção de brinquedos com sucatas,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Pesquisar junto as famílias sobre brinquedos e brincadeiras,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Promover a socialização a interação afetiva entre criança e família,</w:t>
      </w:r>
    </w:p>
    <w:p>
      <w:pPr>
        <w:numPr>
          <w:ilvl w:val="0"/>
          <w:numId w:val="12"/>
        </w:numPr>
        <w:spacing w:before="0" w:after="200" w:line="276"/>
        <w:ind w:right="0" w:left="115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Incentivar a vivência de valores como: cooperação, respeito, justiça, solidariedade, autoestima.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ETAPAS: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Rodas de conversa (quais os brinquedos preferidos? ),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Listar brinquedos em cartaz,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Fazer gráfico com os brinquedos preferidos da turma,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Listar brincadeiras e escolher algumas para brincar,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Pesquisar junto aos pais sobre brinquedos e brincadeiras do seu tempo de criança,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Ler a pesquisa com as crianças, selecionar algumas para brincar,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Propor que as crianças desenhem algumas brincadeiras,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Conversar com as crianças sobre as regras de algumas brincadeiras,</w:t>
      </w:r>
    </w:p>
    <w:p>
      <w:pPr>
        <w:numPr>
          <w:ilvl w:val="0"/>
          <w:numId w:val="14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Brincadeiras ( estátua, cobra-cega, amarelinha, dança da cadeira, pique - esconde e etc.),</w:t>
      </w:r>
    </w:p>
    <w:p>
      <w:pPr>
        <w:numPr>
          <w:ilvl w:val="0"/>
          <w:numId w:val="14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Dia do brinquedo e brincadeira,</w:t>
      </w:r>
    </w:p>
    <w:p>
      <w:pPr>
        <w:numPr>
          <w:ilvl w:val="0"/>
          <w:numId w:val="14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Confecção de bola de meia, peteca, pé de lata...oportunizando que as crianças confeccionem os brnquedos através de sucatas.</w:t>
      </w:r>
    </w:p>
    <w:p>
      <w:pPr>
        <w:spacing w:before="100" w:after="10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PRODUÇÃO FINAL: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Proporcionar oportunidade para que as crianças confeccionem alguns brinquedos utilizando sucata,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Livro de brincadeiras.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</w:p>
    <w:tbl>
      <w:tblPr/>
      <w:tblGrid>
        <w:gridCol w:w="7515"/>
      </w:tblGrid>
      <w:tr>
        <w:trPr>
          <w:trHeight w:val="1" w:hRule="atLeast"/>
          <w:jc w:val="center"/>
        </w:trPr>
        <w:tc>
          <w:tcPr>
            <w:tcW w:w="751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808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omic Sans MS" w:hAnsi="Comic Sans MS" w:cs="Comic Sans MS" w:eastAsia="Comic Sans MS"/>
                <w:b/>
                <w:color w:val="008080"/>
                <w:spacing w:val="0"/>
                <w:position w:val="0"/>
                <w:sz w:val="28"/>
                <w:shd w:fill="auto" w:val="clear"/>
              </w:rPr>
              <w:t xml:space="preserve">Um homem somente brinca quando ele é humano, e ele somente é humano quando brinca"</w:t>
            </w:r>
          </w:p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Comic Sans MS" w:hAnsi="Comic Sans MS" w:cs="Comic Sans MS" w:eastAsia="Comic Sans MS"/>
                <w:b/>
                <w:color w:val="008080"/>
                <w:spacing w:val="0"/>
                <w:position w:val="0"/>
                <w:sz w:val="28"/>
                <w:shd w:fill="auto" w:val="clear"/>
              </w:rPr>
              <w:t xml:space="preserve">Schiller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4F81BD"/>
          <w:spacing w:val="2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4F81BD"/>
          <w:spacing w:val="2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20"/>
          <w:position w:val="0"/>
          <w:sz w:val="44"/>
          <w:shd w:fill="auto" w:val="clear"/>
        </w:rPr>
        <w:t xml:space="preserve">LIVRO DE BRINQUEDOS E BRINCADEIRAS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Uma boa sugestão  de brincadeiras do tempo de seus pais e de seus avós, aproveitando para ensinar ás crianças outras formas de diversão e as possibilidades de se criar jogos e brincadeiras. O mais importante disso? Ensiná-los que para brincar não precisamos gastar.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Assim, apresentamos aqui algumas sugestões de jogos e brincadeiras antigas: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Roda: em roda, cantem canções antigas e façam os gestos e representações delas. Lembramos de algumas músicas como atirei o pau no gato, ciranda-cirandinha, a linda rosa juvenil, a galinha do vizinho, a canoa virou, eu entrei na roda, cachorrinho está latindo, o meu chapéu tem três pontas, pai Francisco, pirulito que bate bate, samba lelê, se esta rua fosse minha, serra serra serrador,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Escravos de Jó: dois participantes cantam a música “escravos de jó, jogavam caxangá, tira, põe, deixa ficar, guerreiros com guerreiros fazem zigue, zigue zá”. Cada um com uma pedrinha na mão vai trocando-as e fazendo o que diz a música.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Amarelinha: risca-se a amarelinha no chão, de 1 a 10, fazendo no último número um arco para representar o céu. Pula-se com um pé só, dentro de cada quadrado.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Pião: um pião de madeira enrolado num barbante. Puxa-se a ponta do barbante e este sai rodopiando. A grande diversão é observar o pião rodando.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Passar anel: os participantes ficam com as mãos juntas e um deles com um anel escondido. A pessoa que está com o anel vai passando suas mãos dentro das mãos dos outros participantes até escolher um deles e deixar o anel cair em suas mãos, sem que os outros percebam. Depois escolhe uma pessoa e pergunta-se “fulano, com quem está o anel?” e a pessoa escolhida deve acertar.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Pula corda: duas pessoas batem a corda e outra pula. Durante a execução da brincadeira os batedores vão cantando “um dia um homem bateu na minha porta e disse assim: senhora, senhora, põe a mão no chão; senhora, senhora, pule de um pé só; senhora, senhora, dê uma rodadinha e vá pro meio da rua”. Ao final, o pulador deve sair da corda sem errar.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Bolinha de gude: essa brincadeira tem várias formas de se jogar, como box, triângulo, barca e jogo do papão, onde os participantes devem percorrer determinados caminhos, batendo uma bolinha na outra e, ao final, acertar as caçapas.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Empinando pipa: escolha um local adequado e amplo, onde não tenha fios de energia elétrica. A pipa vai subindo com o vento e os participantes ficam observando-a ao longe. Algumas pessoas usam cerol, uma mistura de cola com caco de vidro, para cortar os fios das outras pipas. Porém, a brincadeira dessa forma torna-se perigosa, podendo causar acidentes graves. Assim, use-a apenas para se divertir evitando usar o cerol, mesmo que alguém lhe dê o preparado.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Batata quente: os participantes sentam-se em círculo e uma pessoa fica de fora. Vão passando uma bola, bem rápido, de mão em mão e o que está de fora, de costas para o grupo, grita “batata quente, quente, quente, ..., queimou!”. Quem estiver com a bola quando o colega disser ‘queimou’, é eliminado da brincadeira. O vencedor será aquele que não for eliminado.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 - Boliche: Usando garrafas de Pet, a criança ira tentar derrubar o grupo de garrafas, cada garrafa deverá ter um numero e se fará a soma de pontos. Nesta brincadeira, também poderá conter dentro de cada garrafa uma pergunta de conteúdos trabalhados em historia, ciências e geografia.</w:t>
        <w:br/>
        <w:br/>
        <w:t xml:space="preserve"> - Arremesso de Bolas: A criança tem que arremessar a bola para derrubar o maior número possível de latas. O desafio é conseguir acertar o máximo de latas.</w:t>
        <w:br/>
        <w:br/>
        <w:t xml:space="preserve"> - Atelier de Transformação:  Aqui a criança tem que se transformar. Pintando o rosto, vestindo-se de acordo com que foi pedido. No atelier deve conter fantasias, maquiagens sapatos, perucas etc. Essa é parte divertida da brincadeira, todos que se transformar ganham ponto.</w:t>
        <w:br/>
        <w:br/>
        <w:t xml:space="preserve"> - Corrida de Saco : Outra brincadeira que resgata uma das mais tradicionais brincadeiras infantis, a criança dentro de uma saco deverá cumprir a missão de partir de um determinado lugar e correr pulando, para chegar onde foi estipulado. Será vencedor quem chegar primeiro.</w:t>
        <w:br/>
        <w:br/>
        <w:t xml:space="preserve"> - Corrida de Ovos: Mais uma brincadeira que resgata um desafio tradicional infantil, as crianças se posicionarão em uma linha reta, e com uma colher na boca contendo um ovo, deverá levá-lo até determinado lugar. Marca ponto quem conseguir levar o ovo sem derrubá-lo.</w:t>
        <w:br/>
        <w:t xml:space="preserve">           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DIVIRTA-SE!!!!</w:t>
        <w:br/>
        <w:br/>
      </w:r>
      <w:r>
        <w:object w:dxaOrig="3238" w:dyaOrig="2348">
          <v:rect xmlns:o="urn:schemas-microsoft-com:office:office" xmlns:v="urn:schemas-microsoft-com:vml" id="rectole0000000001" style="width:161.900000pt;height:117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