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3F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COLÉGIO EVOLUÇÃO</w:t>
      </w: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PSICOLOGIA EDUCACIONAL ESCOLAR</w:t>
      </w:r>
    </w:p>
    <w:p w:rsidR="00280E49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4413D" w:rsidRPr="000B5353" w:rsidRDefault="0034413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4413D" w:rsidRPr="000B5353" w:rsidRDefault="0034413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PROJETO DE VIDA E ORIENTAÇÃO PROFISSIONAL - TERCEIRÃO</w:t>
      </w: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JUCINEIDE CROCETTA GADZINSKI DE SOUSA</w:t>
      </w: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4413D" w:rsidRDefault="0034413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4413D" w:rsidRDefault="0034413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4413D" w:rsidRPr="000B5353" w:rsidRDefault="0034413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49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280E49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SÃO LUDGERO, FEVEREIRO DE 2012</w:t>
      </w:r>
      <w:r w:rsidR="00A724DA">
        <w:rPr>
          <w:rFonts w:ascii="Arial" w:hAnsi="Arial" w:cs="Arial"/>
          <w:sz w:val="24"/>
          <w:szCs w:val="24"/>
        </w:rPr>
        <w:t>.</w:t>
      </w: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Projeto de vida e Orientação Profissional</w:t>
      </w: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  <w:t xml:space="preserve">O mercado de trabalho nos dias atuais esta se tornando cada vez mais competitivo. São milhares de novos profissionais saindo das universidades todos os anos, esse número vem aumentando significativamente. O excesso desses profissionais tem tornado esse mercado de trabalho cada dia mais seleto e disputado. </w:t>
      </w:r>
    </w:p>
    <w:p w:rsidR="00D602D3" w:rsidRPr="000B5353" w:rsidRDefault="00D602D3" w:rsidP="00D602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  <w:t xml:space="preserve">Dessa forma, fazer a escolha certa tem se tornado fundamental e de grande responsabilidade, uma vez que existe a premissa de que os melhores profissionais se destacam obtendo os melhores resultados e dessa forma, espaço no mercado de trabalho. </w:t>
      </w:r>
    </w:p>
    <w:p w:rsidR="00D602D3" w:rsidRPr="000B5353" w:rsidRDefault="00D602D3" w:rsidP="00D602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  <w:t xml:space="preserve">Esse processo de escolha acontece em um momento bem complexo do desenvolvimento do ser humano – a adolescência – período esse de formação da identidade e personalidade do indivíduo, fase em que ocorrem as maiores transformações fisiológicas, emocionais e sociais. </w:t>
      </w:r>
    </w:p>
    <w:p w:rsidR="00D602D3" w:rsidRPr="000B5353" w:rsidRDefault="00D602D3" w:rsidP="00D602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  <w:t>A identidade e personalidade de uma pessoa esta intimamente ligada à profissão que ela exerce na vida, portanto a responsabilidade de uma escolha coerente e acertada é fundamental para um futuro promissor de muito sucesso e felicidade.</w:t>
      </w:r>
    </w:p>
    <w:p w:rsidR="00D602D3" w:rsidRPr="000B5353" w:rsidRDefault="00D602D3" w:rsidP="00D602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  <w:t xml:space="preserve">Para que o processo de escolha profissional ocorra de forma saudável é necessário que o indivíduo conheça, se aproprie e vivencie alguns fatores que influenciam direta ou indiretamente nesse processo. Esses fatores são: uma visão romântica da profissão, as ilusões do mercado de trabalho, as frustrações dos pais diante de suas próprias escolhas, as tendências do mercado de trabalho, possíveis erros de avaliação, o </w:t>
      </w:r>
      <w:proofErr w:type="spellStart"/>
      <w:r w:rsidRPr="000B5353">
        <w:rPr>
          <w:rFonts w:ascii="Arial" w:hAnsi="Arial" w:cs="Arial"/>
          <w:sz w:val="24"/>
          <w:szCs w:val="24"/>
        </w:rPr>
        <w:t>sexismo</w:t>
      </w:r>
      <w:proofErr w:type="spellEnd"/>
      <w:r w:rsidRPr="000B5353">
        <w:rPr>
          <w:rFonts w:ascii="Arial" w:hAnsi="Arial" w:cs="Arial"/>
          <w:sz w:val="24"/>
          <w:szCs w:val="24"/>
        </w:rPr>
        <w:t xml:space="preserve"> das profissões, bem como avaliar as reais possibilidades de cursar uma universidade.</w:t>
      </w:r>
    </w:p>
    <w:p w:rsidR="00D602D3" w:rsidRPr="000B5353" w:rsidRDefault="00D602D3" w:rsidP="00D602D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 xml:space="preserve"> Além desses fatores deve ser levado em consideração também as tendências e gostos individuais, as diversidades que cada profissão oferece e conhecer minuciosamente os papéis que serão exercidos pelo indivíduo em determinada profissão. </w:t>
      </w:r>
    </w:p>
    <w:p w:rsidR="00D602D3" w:rsidRDefault="00D602D3" w:rsidP="0034413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A psicologia possui um papel de fundamental importância e relevância nesse processo, pois age no sentido de auxiliar, identificar, resolver conflitos, sentimentos, sensações e ansiedades que tornam esse período de escolha uma fase de crise. Todos os estereótipos e preconceitos devem ser trabalhados para a sua superação, onde a busca por informações e o autoconhecimento torna-se um caminho seguro para a realização de uma escol</w:t>
      </w:r>
      <w:r w:rsidR="0034413D">
        <w:rPr>
          <w:rFonts w:ascii="Arial" w:hAnsi="Arial" w:cs="Arial"/>
          <w:sz w:val="24"/>
          <w:szCs w:val="24"/>
        </w:rPr>
        <w:t>ha coerente e de muito sucesso.</w:t>
      </w:r>
    </w:p>
    <w:p w:rsidR="0034413D" w:rsidRDefault="0034413D" w:rsidP="0034413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9466D" w:rsidRDefault="0079466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9466D" w:rsidRDefault="0079466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Público Alvo</w:t>
      </w:r>
    </w:p>
    <w:p w:rsidR="0079466D" w:rsidRDefault="0079466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9466D" w:rsidRDefault="0079466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9466D" w:rsidRDefault="0079466D" w:rsidP="0034413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Alunos formandos do terceiro ano do Ensino Médio.</w:t>
      </w:r>
    </w:p>
    <w:p w:rsidR="0079466D" w:rsidRDefault="0079466D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Objetivos</w:t>
      </w: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602D3" w:rsidRPr="000B5353" w:rsidRDefault="00D602D3" w:rsidP="00D602D3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Estabelecer nos grupos um clima equilibrado para que o vínculo entre os integrantes seja estabelecido;</w:t>
      </w:r>
    </w:p>
    <w:p w:rsidR="00D602D3" w:rsidRPr="000B5353" w:rsidRDefault="00D602D3" w:rsidP="00D602D3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Através de técnicas de dinâmica de grupo conscientizar os alunos sobre a importância do autoconhecimento, vivências particulares e aspirações futuras;</w:t>
      </w:r>
    </w:p>
    <w:p w:rsidR="00D602D3" w:rsidRPr="000B5353" w:rsidRDefault="00D602D3" w:rsidP="00D602D3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Com o apoio de recurso audiovisual, apresentar e discutir temas relevantes relacionados ao processo de escolha profissional;</w:t>
      </w:r>
    </w:p>
    <w:p w:rsidR="00D602D3" w:rsidRPr="000B5353" w:rsidRDefault="00D602D3" w:rsidP="00D602D3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 xml:space="preserve">Aplicar um teste psicológico como instrumento de apoio à escolha de uma carreira; </w:t>
      </w:r>
    </w:p>
    <w:p w:rsidR="00D602D3" w:rsidRPr="000B5353" w:rsidRDefault="00D602D3" w:rsidP="00D602D3">
      <w:pPr>
        <w:numPr>
          <w:ilvl w:val="0"/>
          <w:numId w:val="1"/>
        </w:numPr>
        <w:tabs>
          <w:tab w:val="left" w:pos="126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Efetuar a devolução do teste de orientação profissional de maneira individual para favorecer o vínculo entre orientador e aluno;</w:t>
      </w:r>
    </w:p>
    <w:p w:rsidR="00D602D3" w:rsidRPr="000B5353" w:rsidRDefault="001B367E" w:rsidP="00D602D3">
      <w:pPr>
        <w:numPr>
          <w:ilvl w:val="0"/>
          <w:numId w:val="1"/>
        </w:numPr>
        <w:tabs>
          <w:tab w:val="left" w:pos="126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Participação efetiva na palestra com os coordenadores de cursos de áreas de interesse</w:t>
      </w:r>
      <w:r w:rsidR="00D602D3" w:rsidRPr="000B5353">
        <w:rPr>
          <w:rFonts w:ascii="Arial" w:hAnsi="Arial" w:cs="Arial"/>
          <w:sz w:val="24"/>
          <w:szCs w:val="24"/>
        </w:rPr>
        <w:t xml:space="preserve">; </w:t>
      </w:r>
    </w:p>
    <w:p w:rsidR="00D602D3" w:rsidRPr="000B5353" w:rsidRDefault="001B367E" w:rsidP="00D602D3">
      <w:pPr>
        <w:numPr>
          <w:ilvl w:val="0"/>
          <w:numId w:val="1"/>
        </w:numPr>
        <w:tabs>
          <w:tab w:val="left" w:pos="126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Efetivação da gincana das profissões</w:t>
      </w:r>
      <w:r w:rsidR="00D602D3" w:rsidRPr="000B5353">
        <w:rPr>
          <w:rFonts w:ascii="Arial" w:hAnsi="Arial" w:cs="Arial"/>
          <w:sz w:val="24"/>
          <w:szCs w:val="24"/>
        </w:rPr>
        <w:t>.</w:t>
      </w:r>
    </w:p>
    <w:p w:rsidR="001B367E" w:rsidRPr="000B5353" w:rsidRDefault="001B367E" w:rsidP="001B367E">
      <w:pPr>
        <w:tabs>
          <w:tab w:val="left" w:pos="1260"/>
        </w:tabs>
        <w:spacing w:after="0" w:line="48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34413D" w:rsidRPr="000B5353" w:rsidRDefault="0034413D" w:rsidP="0034413D">
      <w:pPr>
        <w:tabs>
          <w:tab w:val="left" w:pos="126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08770A" w:rsidRPr="000B5353" w:rsidRDefault="008C5DE3" w:rsidP="0008770A">
      <w:pPr>
        <w:tabs>
          <w:tab w:val="left" w:pos="1260"/>
        </w:tabs>
        <w:spacing w:after="0" w:line="480" w:lineRule="auto"/>
        <w:ind w:left="1068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Metodologia</w:t>
      </w:r>
    </w:p>
    <w:p w:rsidR="0008770A" w:rsidRPr="000B5353" w:rsidRDefault="0008770A" w:rsidP="0008770A">
      <w:pPr>
        <w:tabs>
          <w:tab w:val="left" w:pos="1260"/>
        </w:tabs>
        <w:spacing w:after="0" w:line="480" w:lineRule="auto"/>
        <w:ind w:left="1068"/>
        <w:jc w:val="center"/>
        <w:rPr>
          <w:rFonts w:ascii="Arial" w:hAnsi="Arial" w:cs="Arial"/>
          <w:sz w:val="24"/>
          <w:szCs w:val="24"/>
        </w:rPr>
      </w:pPr>
    </w:p>
    <w:p w:rsidR="0008770A" w:rsidRPr="000B5353" w:rsidRDefault="0008770A" w:rsidP="0008770A">
      <w:pPr>
        <w:tabs>
          <w:tab w:val="left" w:pos="1260"/>
        </w:tabs>
        <w:spacing w:after="0" w:line="480" w:lineRule="auto"/>
        <w:ind w:left="1068"/>
        <w:jc w:val="center"/>
        <w:rPr>
          <w:rFonts w:ascii="Arial" w:hAnsi="Arial" w:cs="Arial"/>
          <w:sz w:val="24"/>
          <w:szCs w:val="24"/>
        </w:rPr>
      </w:pPr>
    </w:p>
    <w:p w:rsidR="001B0448" w:rsidRPr="000B5353" w:rsidRDefault="007C72C3" w:rsidP="007C72C3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  <w:t xml:space="preserve">A proposta do serviço de Orientação Profissional é de ocorrer no primeiro semestre de 2012 para que os alunos possam estar </w:t>
      </w:r>
      <w:r w:rsidR="001B0448" w:rsidRPr="000B5353">
        <w:rPr>
          <w:rFonts w:ascii="Arial" w:hAnsi="Arial" w:cs="Arial"/>
          <w:sz w:val="24"/>
          <w:szCs w:val="24"/>
        </w:rPr>
        <w:t>conscientes de sua escolha e assim buscar as melhores faculdades</w:t>
      </w:r>
      <w:r w:rsidRPr="000B5353">
        <w:rPr>
          <w:rFonts w:ascii="Arial" w:hAnsi="Arial" w:cs="Arial"/>
          <w:sz w:val="24"/>
          <w:szCs w:val="24"/>
        </w:rPr>
        <w:t xml:space="preserve">. </w:t>
      </w:r>
    </w:p>
    <w:p w:rsidR="008C5DE3" w:rsidRPr="000B5353" w:rsidRDefault="001B0448" w:rsidP="007C72C3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</w:r>
      <w:r w:rsidR="007C72C3" w:rsidRPr="000B5353">
        <w:rPr>
          <w:rFonts w:ascii="Arial" w:hAnsi="Arial" w:cs="Arial"/>
          <w:sz w:val="24"/>
          <w:szCs w:val="24"/>
        </w:rPr>
        <w:t>Os primeiros encontros irão ocorrer no p</w:t>
      </w:r>
      <w:r w:rsidR="00837C30">
        <w:rPr>
          <w:rFonts w:ascii="Arial" w:hAnsi="Arial" w:cs="Arial"/>
          <w:sz w:val="24"/>
          <w:szCs w:val="24"/>
        </w:rPr>
        <w:t xml:space="preserve">rimeiro bimestre em horário </w:t>
      </w:r>
      <w:proofErr w:type="gramStart"/>
      <w:r w:rsidR="00837C30">
        <w:rPr>
          <w:rFonts w:ascii="Arial" w:hAnsi="Arial" w:cs="Arial"/>
          <w:sz w:val="24"/>
          <w:szCs w:val="24"/>
        </w:rPr>
        <w:t xml:space="preserve">pré </w:t>
      </w:r>
      <w:r w:rsidR="007C72C3" w:rsidRPr="000B5353">
        <w:rPr>
          <w:rFonts w:ascii="Arial" w:hAnsi="Arial" w:cs="Arial"/>
          <w:sz w:val="24"/>
          <w:szCs w:val="24"/>
        </w:rPr>
        <w:t>agendado</w:t>
      </w:r>
      <w:proofErr w:type="gramEnd"/>
      <w:r w:rsidR="007C72C3" w:rsidRPr="000B5353">
        <w:rPr>
          <w:rFonts w:ascii="Arial" w:hAnsi="Arial" w:cs="Arial"/>
          <w:sz w:val="24"/>
          <w:szCs w:val="24"/>
        </w:rPr>
        <w:t xml:space="preserve"> com a coordenação pedagógica. Estes encontros ocorrerão de forma coletiva, e os temas serão </w:t>
      </w:r>
      <w:r w:rsidR="007C72C3" w:rsidRPr="000B5353">
        <w:rPr>
          <w:rFonts w:ascii="Arial" w:hAnsi="Arial" w:cs="Arial"/>
          <w:sz w:val="24"/>
          <w:szCs w:val="24"/>
        </w:rPr>
        <w:lastRenderedPageBreak/>
        <w:t>desen</w:t>
      </w:r>
      <w:r w:rsidR="00837C30">
        <w:rPr>
          <w:rFonts w:ascii="Arial" w:hAnsi="Arial" w:cs="Arial"/>
          <w:sz w:val="24"/>
          <w:szCs w:val="24"/>
        </w:rPr>
        <w:t xml:space="preserve">volvidos em forma de palestra, </w:t>
      </w:r>
      <w:r w:rsidR="007C72C3" w:rsidRPr="000B5353">
        <w:rPr>
          <w:rFonts w:ascii="Arial" w:hAnsi="Arial" w:cs="Arial"/>
          <w:sz w:val="24"/>
          <w:szCs w:val="24"/>
        </w:rPr>
        <w:t>jogos dinâmicos bem como a aplicação do Teste das Dinâmicas Profissionais.</w:t>
      </w:r>
    </w:p>
    <w:p w:rsidR="001B0448" w:rsidRPr="000B5353" w:rsidRDefault="001B0448" w:rsidP="007C72C3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  <w:t>No segundo bimestre, serão realizadas as entrevistas individuais de devolução do teste, bem como do p</w:t>
      </w:r>
      <w:r w:rsidR="00837C30">
        <w:rPr>
          <w:rFonts w:ascii="Arial" w:hAnsi="Arial" w:cs="Arial"/>
          <w:sz w:val="24"/>
          <w:szCs w:val="24"/>
        </w:rPr>
        <w:t>rojeto de revisão de vida. Este</w:t>
      </w:r>
      <w:r w:rsidRPr="000B5353">
        <w:rPr>
          <w:rFonts w:ascii="Arial" w:hAnsi="Arial" w:cs="Arial"/>
          <w:sz w:val="24"/>
          <w:szCs w:val="24"/>
        </w:rPr>
        <w:t xml:space="preserve"> acontecerá em período de aula, mas sempre primando para não prejudicar o bom andamento das mesmas. Ainda neste bimestre, acontecerá o encontro com os coordenadores e a gincana das profissões, que ocorrerão em dia de aula extracurricular (sábado) já no final do segundo bimestre.</w:t>
      </w:r>
    </w:p>
    <w:p w:rsidR="001E10D7" w:rsidRPr="000B5353" w:rsidRDefault="001E10D7" w:rsidP="007C72C3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B0448" w:rsidRPr="000B5353" w:rsidRDefault="001B0448" w:rsidP="001B0448">
      <w:pPr>
        <w:tabs>
          <w:tab w:val="left" w:pos="284"/>
        </w:tabs>
        <w:spacing w:after="0" w:line="48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Cronograma</w:t>
      </w:r>
    </w:p>
    <w:p w:rsidR="001B0448" w:rsidRPr="000B5353" w:rsidRDefault="001B0448" w:rsidP="001B0448">
      <w:pPr>
        <w:tabs>
          <w:tab w:val="left" w:pos="284"/>
        </w:tabs>
        <w:spacing w:after="0" w:line="48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1B0448" w:rsidRPr="000B5353" w:rsidRDefault="001B0448" w:rsidP="001B0448">
      <w:pPr>
        <w:tabs>
          <w:tab w:val="left" w:pos="284"/>
        </w:tabs>
        <w:spacing w:after="0" w:line="480" w:lineRule="auto"/>
        <w:ind w:left="28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204"/>
        <w:gridCol w:w="1192"/>
        <w:gridCol w:w="1534"/>
        <w:gridCol w:w="1440"/>
        <w:gridCol w:w="1440"/>
        <w:gridCol w:w="1890"/>
        <w:gridCol w:w="1698"/>
      </w:tblGrid>
      <w:tr w:rsidR="00DD16CF" w:rsidRPr="000B5353" w:rsidTr="00DD16CF">
        <w:tc>
          <w:tcPr>
            <w:tcW w:w="0" w:type="auto"/>
            <w:shd w:val="clear" w:color="auto" w:fill="FFFF00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Bimestre</w:t>
            </w:r>
          </w:p>
        </w:tc>
        <w:tc>
          <w:tcPr>
            <w:tcW w:w="0" w:type="auto"/>
            <w:gridSpan w:val="2"/>
            <w:shd w:val="clear" w:color="auto" w:fill="FFFF00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770" w:type="dxa"/>
            <w:gridSpan w:val="3"/>
            <w:shd w:val="clear" w:color="auto" w:fill="FFFF00"/>
          </w:tcPr>
          <w:p w:rsidR="00DD16CF" w:rsidRPr="000B5353" w:rsidRDefault="00DD16CF" w:rsidP="000B5353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1698" w:type="dxa"/>
            <w:shd w:val="clear" w:color="auto" w:fill="FFFF00"/>
          </w:tcPr>
          <w:p w:rsidR="00DD16CF" w:rsidRPr="000B5353" w:rsidRDefault="00DD16CF" w:rsidP="00DD16CF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DD16CF" w:rsidRPr="000B5353" w:rsidTr="00DD16CF">
        <w:tc>
          <w:tcPr>
            <w:tcW w:w="0" w:type="auto"/>
            <w:shd w:val="clear" w:color="auto" w:fill="FFFF00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Mês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1890" w:type="dxa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1698" w:type="dxa"/>
          </w:tcPr>
          <w:p w:rsidR="00DD16CF" w:rsidRPr="000B5353" w:rsidRDefault="00DD16CF" w:rsidP="00DD16CF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DD16CF" w:rsidRPr="000B5353" w:rsidTr="00DD16CF">
        <w:tc>
          <w:tcPr>
            <w:tcW w:w="0" w:type="auto"/>
            <w:shd w:val="clear" w:color="auto" w:fill="FFFF00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DD16CF" w:rsidRPr="000B5353" w:rsidRDefault="00DD16CF" w:rsidP="00DD16CF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DD16CF" w:rsidRPr="000B5353" w:rsidRDefault="00DD16CF" w:rsidP="00DD16CF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D16CF" w:rsidRPr="000B5353" w:rsidTr="00DD16CF">
        <w:trPr>
          <w:trHeight w:val="3220"/>
        </w:trPr>
        <w:tc>
          <w:tcPr>
            <w:tcW w:w="0" w:type="auto"/>
            <w:shd w:val="clear" w:color="auto" w:fill="FFFF00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6CF" w:rsidRPr="000B5353" w:rsidRDefault="00DD16CF" w:rsidP="000B5353">
            <w:pPr>
              <w:tabs>
                <w:tab w:val="left" w:pos="284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1º encontro</w:t>
            </w: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Palestra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2º encontro</w:t>
            </w: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Palestra e aplicação do teste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Entrevista individual</w:t>
            </w:r>
          </w:p>
        </w:tc>
        <w:tc>
          <w:tcPr>
            <w:tcW w:w="0" w:type="auto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Entrevista individual</w:t>
            </w:r>
          </w:p>
        </w:tc>
        <w:tc>
          <w:tcPr>
            <w:tcW w:w="1890" w:type="dxa"/>
          </w:tcPr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Encontro com Coordenadores</w:t>
            </w:r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353">
              <w:rPr>
                <w:rFonts w:ascii="Arial" w:hAnsi="Arial" w:cs="Arial"/>
                <w:sz w:val="24"/>
                <w:szCs w:val="24"/>
              </w:rPr>
              <w:t>Gincana das Profissões</w:t>
            </w:r>
          </w:p>
        </w:tc>
        <w:tc>
          <w:tcPr>
            <w:tcW w:w="1698" w:type="dxa"/>
          </w:tcPr>
          <w:p w:rsidR="00DD16CF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6CF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</w:t>
            </w:r>
          </w:p>
          <w:p w:rsidR="00DD16CF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gramEnd"/>
          </w:p>
          <w:p w:rsidR="00DD16CF" w:rsidRPr="000B5353" w:rsidRDefault="00DD16CF" w:rsidP="001B0448">
            <w:pPr>
              <w:tabs>
                <w:tab w:val="left" w:pos="284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do Projeto</w:t>
            </w:r>
          </w:p>
        </w:tc>
      </w:tr>
    </w:tbl>
    <w:p w:rsidR="001B0448" w:rsidRPr="000B5353" w:rsidRDefault="00945B80" w:rsidP="00945B80">
      <w:pPr>
        <w:tabs>
          <w:tab w:val="left" w:pos="284"/>
        </w:tabs>
        <w:spacing w:after="0" w:line="480" w:lineRule="auto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datas poderão sofrer alterações.</w:t>
      </w:r>
    </w:p>
    <w:p w:rsidR="007C72C3" w:rsidRPr="000B5353" w:rsidRDefault="007C72C3" w:rsidP="007C72C3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ab/>
      </w:r>
    </w:p>
    <w:p w:rsidR="000B5353" w:rsidRPr="000B5353" w:rsidRDefault="000B5353" w:rsidP="000B53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5353" w:rsidRPr="000B5353" w:rsidRDefault="000B5353" w:rsidP="000B53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Recursos Materiais</w:t>
      </w:r>
    </w:p>
    <w:p w:rsidR="000B5353" w:rsidRPr="000B5353" w:rsidRDefault="000B5353" w:rsidP="000B53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5353" w:rsidRPr="000B5353" w:rsidRDefault="000B5353" w:rsidP="000B53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5353" w:rsidRPr="000B5353" w:rsidRDefault="000B5353" w:rsidP="000B5353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Revistas (para recorte);</w:t>
      </w:r>
    </w:p>
    <w:p w:rsidR="000B5353" w:rsidRPr="000B5353" w:rsidRDefault="00945B80" w:rsidP="000B5353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Cartolinas</w:t>
      </w:r>
      <w:r w:rsidR="000B5353" w:rsidRPr="000B5353">
        <w:rPr>
          <w:rFonts w:ascii="Arial" w:hAnsi="Arial" w:cs="Arial"/>
          <w:sz w:val="24"/>
          <w:szCs w:val="24"/>
        </w:rPr>
        <w:t>;</w:t>
      </w:r>
    </w:p>
    <w:p w:rsidR="000B5353" w:rsidRPr="000B5353" w:rsidRDefault="000B5353" w:rsidP="000B5353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lastRenderedPageBreak/>
        <w:t>Pinceis atômicos;</w:t>
      </w:r>
    </w:p>
    <w:p w:rsidR="000B5353" w:rsidRPr="000B5353" w:rsidRDefault="000B5353" w:rsidP="000B5353">
      <w:pPr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Giz de cera;</w:t>
      </w:r>
    </w:p>
    <w:p w:rsidR="000B5353" w:rsidRPr="000B5353" w:rsidRDefault="000B5353" w:rsidP="000B5353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Folhas de papel sulfite;</w:t>
      </w:r>
    </w:p>
    <w:p w:rsidR="000B5353" w:rsidRPr="000B5353" w:rsidRDefault="000B5353" w:rsidP="000B5353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Kit e folhas de teste de Orientação Profissional;</w:t>
      </w:r>
    </w:p>
    <w:p w:rsidR="000B5353" w:rsidRPr="000B5353" w:rsidRDefault="000B5353" w:rsidP="000B5353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Util</w:t>
      </w:r>
      <w:r w:rsidR="00945B80">
        <w:rPr>
          <w:rFonts w:ascii="Arial" w:hAnsi="Arial" w:cs="Arial"/>
          <w:sz w:val="24"/>
          <w:szCs w:val="24"/>
        </w:rPr>
        <w:t>ização de aparelho Data Show</w:t>
      </w:r>
      <w:r w:rsidRPr="000B5353">
        <w:rPr>
          <w:rFonts w:ascii="Arial" w:hAnsi="Arial" w:cs="Arial"/>
          <w:sz w:val="24"/>
          <w:szCs w:val="24"/>
        </w:rPr>
        <w:t>;</w:t>
      </w:r>
    </w:p>
    <w:p w:rsidR="000B5353" w:rsidRPr="000B5353" w:rsidRDefault="000B5353" w:rsidP="000B5353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Utilização de aparelho de som;</w:t>
      </w:r>
    </w:p>
    <w:p w:rsidR="000B5353" w:rsidRPr="000B5353" w:rsidRDefault="000B5353" w:rsidP="000B5353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B5353">
        <w:rPr>
          <w:rFonts w:ascii="Arial" w:hAnsi="Arial" w:cs="Arial"/>
          <w:sz w:val="24"/>
          <w:szCs w:val="24"/>
        </w:rPr>
        <w:t>Espaço físico da escola.</w:t>
      </w:r>
    </w:p>
    <w:p w:rsidR="00672591" w:rsidRDefault="00672591" w:rsidP="000B5353">
      <w:pPr>
        <w:spacing w:line="240" w:lineRule="auto"/>
        <w:jc w:val="both"/>
      </w:pPr>
    </w:p>
    <w:p w:rsidR="00672591" w:rsidRPr="0075589E" w:rsidRDefault="00672591" w:rsidP="000B53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72591" w:rsidRPr="0075589E" w:rsidRDefault="00672591" w:rsidP="0067259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5589E">
        <w:rPr>
          <w:rFonts w:ascii="Arial" w:hAnsi="Arial" w:cs="Arial"/>
          <w:sz w:val="24"/>
          <w:szCs w:val="24"/>
        </w:rPr>
        <w:t>Avaliação</w:t>
      </w:r>
    </w:p>
    <w:p w:rsidR="00672591" w:rsidRPr="0075589E" w:rsidRDefault="00672591" w:rsidP="0067259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72591" w:rsidRPr="0075589E" w:rsidRDefault="00672591" w:rsidP="00672591">
      <w:pPr>
        <w:spacing w:line="240" w:lineRule="auto"/>
        <w:rPr>
          <w:rFonts w:ascii="Arial" w:hAnsi="Arial" w:cs="Arial"/>
          <w:sz w:val="24"/>
          <w:szCs w:val="24"/>
        </w:rPr>
      </w:pPr>
    </w:p>
    <w:p w:rsidR="00C43EA4" w:rsidRPr="0075589E" w:rsidRDefault="00C43EA4" w:rsidP="00C43E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589E">
        <w:rPr>
          <w:rFonts w:ascii="Arial" w:hAnsi="Arial" w:cs="Arial"/>
          <w:sz w:val="24"/>
          <w:szCs w:val="24"/>
        </w:rPr>
        <w:tab/>
        <w:t xml:space="preserve">Ao final dos trabalhos de Orientação Profissional será </w:t>
      </w:r>
      <w:proofErr w:type="gramStart"/>
      <w:r w:rsidRPr="0075589E">
        <w:rPr>
          <w:rFonts w:ascii="Arial" w:hAnsi="Arial" w:cs="Arial"/>
          <w:sz w:val="24"/>
          <w:szCs w:val="24"/>
        </w:rPr>
        <w:t>desenvolvido</w:t>
      </w:r>
      <w:proofErr w:type="gramEnd"/>
      <w:r w:rsidRPr="0075589E">
        <w:rPr>
          <w:rFonts w:ascii="Arial" w:hAnsi="Arial" w:cs="Arial"/>
          <w:sz w:val="24"/>
          <w:szCs w:val="24"/>
        </w:rPr>
        <w:t xml:space="preserve"> junto aos alunos submetidos ao projeto, uma pesquisa para avaliar</w:t>
      </w:r>
      <w:r w:rsidR="0075589E">
        <w:rPr>
          <w:rFonts w:ascii="Arial" w:hAnsi="Arial" w:cs="Arial"/>
          <w:sz w:val="24"/>
          <w:szCs w:val="24"/>
        </w:rPr>
        <w:t xml:space="preserve"> o nível de contentamento</w:t>
      </w:r>
      <w:r w:rsidRPr="0075589E">
        <w:rPr>
          <w:rFonts w:ascii="Arial" w:hAnsi="Arial" w:cs="Arial"/>
          <w:sz w:val="24"/>
          <w:szCs w:val="24"/>
        </w:rPr>
        <w:t xml:space="preserve"> dos mesmos em relação ao projeto. </w:t>
      </w:r>
    </w:p>
    <w:p w:rsidR="00C43EA4" w:rsidRDefault="00C43EA4" w:rsidP="00C43E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589E">
        <w:rPr>
          <w:rFonts w:ascii="Arial" w:hAnsi="Arial" w:cs="Arial"/>
          <w:sz w:val="24"/>
          <w:szCs w:val="24"/>
        </w:rPr>
        <w:tab/>
        <w:t>Esta pesquisa será em forma de questionário simples</w:t>
      </w:r>
      <w:r w:rsidR="0075589E">
        <w:rPr>
          <w:rFonts w:ascii="Arial" w:hAnsi="Arial" w:cs="Arial"/>
          <w:sz w:val="24"/>
          <w:szCs w:val="24"/>
        </w:rPr>
        <w:t>, objetivo e sem identificação do aluno para que os mesmos possam sentir-se a vontade em suas respostas avaliativas.</w:t>
      </w:r>
    </w:p>
    <w:p w:rsidR="0075589E" w:rsidRPr="0075589E" w:rsidRDefault="0075589E" w:rsidP="00C43E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resultados parciais do trabalho serão apresentados ao final do primeiro bimestre em reunião </w:t>
      </w:r>
      <w:proofErr w:type="gramStart"/>
      <w:r>
        <w:rPr>
          <w:rFonts w:ascii="Arial" w:hAnsi="Arial" w:cs="Arial"/>
          <w:sz w:val="24"/>
          <w:szCs w:val="24"/>
        </w:rPr>
        <w:t>pré agendada</w:t>
      </w:r>
      <w:proofErr w:type="gramEnd"/>
      <w:r>
        <w:rPr>
          <w:rFonts w:ascii="Arial" w:hAnsi="Arial" w:cs="Arial"/>
          <w:sz w:val="24"/>
          <w:szCs w:val="24"/>
        </w:rPr>
        <w:t>, e os resultados finais avaliativos ao final do segundo semestre, no encerramento dos trabalho</w:t>
      </w:r>
      <w:r w:rsidR="00DD16C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Orientação Profissional.</w:t>
      </w:r>
    </w:p>
    <w:p w:rsidR="00C43EA4" w:rsidRDefault="00C43EA4" w:rsidP="00C43EA4">
      <w:pPr>
        <w:spacing w:line="240" w:lineRule="auto"/>
        <w:jc w:val="both"/>
      </w:pPr>
      <w:r>
        <w:t xml:space="preserve"> </w:t>
      </w:r>
    </w:p>
    <w:sectPr w:rsidR="00C43EA4" w:rsidSect="00DD1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4ED"/>
    <w:multiLevelType w:val="hybridMultilevel"/>
    <w:tmpl w:val="EAC4121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E03A0"/>
    <w:multiLevelType w:val="hybridMultilevel"/>
    <w:tmpl w:val="73E4541C"/>
    <w:lvl w:ilvl="0" w:tplc="0416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820032"/>
    <w:multiLevelType w:val="hybridMultilevel"/>
    <w:tmpl w:val="BA3655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0E49"/>
    <w:rsid w:val="0008770A"/>
    <w:rsid w:val="000B5353"/>
    <w:rsid w:val="000D0C9B"/>
    <w:rsid w:val="00140D35"/>
    <w:rsid w:val="00182237"/>
    <w:rsid w:val="001B0448"/>
    <w:rsid w:val="001B367E"/>
    <w:rsid w:val="001B6F90"/>
    <w:rsid w:val="001E10D7"/>
    <w:rsid w:val="0026706A"/>
    <w:rsid w:val="00280E49"/>
    <w:rsid w:val="00282B23"/>
    <w:rsid w:val="0034413D"/>
    <w:rsid w:val="00447C63"/>
    <w:rsid w:val="00672591"/>
    <w:rsid w:val="0075589E"/>
    <w:rsid w:val="0079466D"/>
    <w:rsid w:val="007A0B91"/>
    <w:rsid w:val="007C72C3"/>
    <w:rsid w:val="00837C30"/>
    <w:rsid w:val="008C5DE3"/>
    <w:rsid w:val="00945B80"/>
    <w:rsid w:val="0099043F"/>
    <w:rsid w:val="00991A8B"/>
    <w:rsid w:val="00A12947"/>
    <w:rsid w:val="00A724DA"/>
    <w:rsid w:val="00C17DE2"/>
    <w:rsid w:val="00C43EA4"/>
    <w:rsid w:val="00D602D3"/>
    <w:rsid w:val="00D82661"/>
    <w:rsid w:val="00DD16CF"/>
    <w:rsid w:val="00F0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DE3"/>
    <w:pPr>
      <w:ind w:left="720"/>
      <w:contextualSpacing/>
    </w:pPr>
  </w:style>
  <w:style w:type="table" w:styleId="Tabelacomgrade">
    <w:name w:val="Table Grid"/>
    <w:basedOn w:val="Tabelanormal"/>
    <w:uiPriority w:val="59"/>
    <w:rsid w:val="0099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Jucineide</dc:creator>
  <cp:lastModifiedBy>user</cp:lastModifiedBy>
  <cp:revision>2</cp:revision>
  <dcterms:created xsi:type="dcterms:W3CDTF">2012-03-06T13:27:00Z</dcterms:created>
  <dcterms:modified xsi:type="dcterms:W3CDTF">2012-03-06T13:27:00Z</dcterms:modified>
</cp:coreProperties>
</file>